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C7" w:rsidRPr="005606A8" w:rsidRDefault="00FB3EC7" w:rsidP="00FB3EC7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Társaiddal olvasgatjátok a palackozott vizek összetételét. Egyikőtök egy magas magnéziumtartalmút választ, mert, hogy az nincs az ivóvízben, és a szervezetnek szüksége van rá. </w:t>
      </w:r>
      <w:r w:rsidRPr="002F62FE">
        <w:rPr>
          <w:rFonts w:ascii="Garamond" w:hAnsi="Garamond"/>
          <w:bCs/>
          <w:sz w:val="24"/>
          <w:szCs w:val="24"/>
        </w:rPr>
        <w:t>Valaki közületek pedig</w:t>
      </w:r>
      <w:r>
        <w:rPr>
          <w:rFonts w:ascii="Garamond" w:hAnsi="Garamond"/>
          <w:bCs/>
          <w:sz w:val="24"/>
          <w:szCs w:val="24"/>
        </w:rPr>
        <w:t xml:space="preserve"> megijed, mert ő úgy tudja, hogy a magnézium vegyi anyag, és ő nem </w:t>
      </w:r>
      <w:r w:rsidRPr="002F62FE">
        <w:rPr>
          <w:rFonts w:ascii="Garamond" w:hAnsi="Garamond"/>
          <w:bCs/>
          <w:sz w:val="24"/>
          <w:szCs w:val="24"/>
        </w:rPr>
        <w:t>szeretne</w:t>
      </w:r>
      <w:r>
        <w:rPr>
          <w:rFonts w:ascii="Garamond" w:hAnsi="Garamond"/>
          <w:bCs/>
          <w:sz w:val="24"/>
          <w:szCs w:val="24"/>
        </w:rPr>
        <w:t xml:space="preserve"> egészségtelen dolgot inni. Ő tiszta ivóvizet akar, amiben nincs semmi.</w:t>
      </w:r>
    </w:p>
    <w:p w:rsidR="00FB3EC7" w:rsidRPr="005606A8" w:rsidRDefault="00FB3EC7" w:rsidP="00FB3EC7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Így felmerül a kérdés, mennyire, mitől tiszta az ivóvíz. Tényleg nincs benne semmi? És a magnézium kell vagy nem? A vita eldöntésére egyikőtök beírja az egyik internetes keresőbe, hogy </w:t>
      </w:r>
      <w:r w:rsidRPr="005E73D3">
        <w:rPr>
          <w:rFonts w:ascii="Garamond" w:hAnsi="Garamond"/>
          <w:b/>
          <w:bCs/>
          <w:i/>
          <w:sz w:val="24"/>
          <w:szCs w:val="24"/>
        </w:rPr>
        <w:t>ivóvíz</w:t>
      </w:r>
      <w:r>
        <w:rPr>
          <w:rFonts w:ascii="Garamond" w:hAnsi="Garamond"/>
          <w:bCs/>
          <w:sz w:val="24"/>
          <w:szCs w:val="24"/>
        </w:rPr>
        <w:t>. Óh, jaj, most melyikre kattintsatok</w:t>
      </w:r>
      <w:r w:rsidRPr="005E73D3">
        <w:rPr>
          <w:rFonts w:ascii="Garamond" w:hAnsi="Garamond"/>
          <w:bCs/>
          <w:sz w:val="24"/>
          <w:szCs w:val="24"/>
        </w:rPr>
        <w:t>?</w:t>
      </w:r>
    </w:p>
    <w:p w:rsidR="00D12BBB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D12BBB" w:rsidRPr="005606A8" w:rsidTr="006B52A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F6FFC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="00D12BBB"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D12BBB" w:rsidRPr="005606A8" w:rsidRDefault="00D12BBB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12BBB" w:rsidRPr="00953263" w:rsidTr="00AC27F7">
        <w:trPr>
          <w:trHeight w:val="606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953263" w:rsidRPr="00372C89" w:rsidRDefault="00EA720D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</w:pPr>
            <w:r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Azon tanakodtok, hogy a téma további kutatását az iskolai vagy a települési könyvtárban folytassátok-e.</w:t>
            </w:r>
            <w:r w:rsidR="00B860B0"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(Ha olyan iskolai könyvtárba jársz, ami egyben a település könyvtára is, akkor gondolj a legközelebbi városi könyvtárra vagy a megyei könyvtárra!)</w:t>
            </w:r>
          </w:p>
          <w:p w:rsidR="00953263" w:rsidRPr="00372C89" w:rsidRDefault="00953263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6"/>
                <w:szCs w:val="24"/>
                <w:lang w:eastAsia="hu-HU"/>
              </w:rPr>
            </w:pPr>
          </w:p>
          <w:p w:rsidR="00953263" w:rsidRPr="00372C89" w:rsidRDefault="00953263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</w:pPr>
            <w:r w:rsidRPr="00372C89">
              <w:rPr>
                <w:rFonts w:ascii="Garamond" w:eastAsia="Times New Roman" w:hAnsi="Garamond" w:cs="Times New Roman"/>
                <w:b/>
                <w:color w:val="000000"/>
                <w:sz w:val="20"/>
                <w:szCs w:val="24"/>
                <w:lang w:eastAsia="hu-HU"/>
              </w:rPr>
              <w:t>a)</w:t>
            </w:r>
            <w:r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</w:t>
            </w:r>
            <w:r w:rsidR="00B860B0"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Hasonlítsd össze, mi szól az egyik és a másik mellett?</w:t>
            </w:r>
            <w:r w:rsidR="00177878"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Az előnyt és a hátrányt a téma szempontjából is vizsgáld!</w:t>
            </w:r>
          </w:p>
          <w:p w:rsidR="00177878" w:rsidRPr="00372C89" w:rsidRDefault="00177878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</w:pPr>
            <w:r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A 4 cella bármelyikébe írjál be</w:t>
            </w:r>
            <w:r w:rsidR="00AC27F7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összesen</w:t>
            </w:r>
            <w:r w:rsidRPr="00372C89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6 érvet! Nem szükséges mindegyik cellába írnod, de minden oszlopban legyen legalább egy indok.</w:t>
            </w:r>
          </w:p>
          <w:p w:rsidR="00B860B0" w:rsidRPr="00372C89" w:rsidRDefault="00B860B0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18"/>
                <w:szCs w:val="24"/>
                <w:lang w:eastAsia="hu-HU"/>
              </w:rPr>
            </w:pPr>
          </w:p>
          <w:tbl>
            <w:tblPr>
              <w:tblStyle w:val="Rcsostblzat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479"/>
              <w:gridCol w:w="4479"/>
            </w:tblGrid>
            <w:tr w:rsidR="00177878" w:rsidTr="00372C89">
              <w:trPr>
                <w:trHeight w:val="283"/>
              </w:trPr>
              <w:tc>
                <w:tcPr>
                  <w:tcW w:w="454" w:type="dxa"/>
                </w:tcPr>
                <w:p w:rsidR="00B860B0" w:rsidRPr="00B860B0" w:rsidRDefault="00B860B0" w:rsidP="00B860B0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479" w:type="dxa"/>
                  <w:vAlign w:val="center"/>
                </w:tcPr>
                <w:p w:rsidR="00B860B0" w:rsidRPr="00B860B0" w:rsidRDefault="00B860B0" w:rsidP="00177878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B860B0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Iskolai könyvtárunk</w:t>
                  </w:r>
                </w:p>
              </w:tc>
              <w:tc>
                <w:tcPr>
                  <w:tcW w:w="4479" w:type="dxa"/>
                  <w:vAlign w:val="center"/>
                </w:tcPr>
                <w:p w:rsidR="00B860B0" w:rsidRPr="00B860B0" w:rsidRDefault="00B860B0" w:rsidP="00177878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B860B0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Településünk könyvtára</w:t>
                  </w:r>
                </w:p>
              </w:tc>
            </w:tr>
            <w:tr w:rsidR="00177878" w:rsidTr="00177878">
              <w:trPr>
                <w:cantSplit/>
                <w:trHeight w:val="3061"/>
              </w:trPr>
              <w:tc>
                <w:tcPr>
                  <w:tcW w:w="454" w:type="dxa"/>
                  <w:textDirection w:val="btLr"/>
                  <w:vAlign w:val="center"/>
                </w:tcPr>
                <w:p w:rsidR="00B860B0" w:rsidRPr="00177878" w:rsidRDefault="00177878" w:rsidP="00177878">
                  <w:pPr>
                    <w:ind w:left="113" w:right="113"/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E</w:t>
                  </w:r>
                  <w:r w:rsidR="00B860B0" w:rsidRPr="00177878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lőny</w:t>
                  </w:r>
                </w:p>
              </w:tc>
              <w:tc>
                <w:tcPr>
                  <w:tcW w:w="4479" w:type="dxa"/>
                </w:tcPr>
                <w:p w:rsidR="00905832" w:rsidRPr="006B52A6" w:rsidRDefault="00905832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Pl.:</w:t>
                  </w:r>
                </w:p>
                <w:p w:rsidR="00B860B0" w:rsidRPr="006B52A6" w:rsidRDefault="00905832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Itt van az épületben, e</w:t>
                  </w:r>
                  <w:r w:rsidR="007A4602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nnél</w:t>
                  </w: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 xml:space="preserve"> gyorsabban</w:t>
                  </w:r>
                  <w:r w:rsidR="000D3A7D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 xml:space="preserve"> / most a szünetben</w:t>
                  </w: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 xml:space="preserve"> egy könyvtárba sem juthatunk el</w:t>
                  </w:r>
                  <w:r w:rsidR="006B52A6"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.</w:t>
                  </w: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Ide naponta járunk, rögtön tudjuk, hol találjuk a kémiai és biológiai témájú kézikönyveket.</w:t>
                  </w: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Lehet, hogy a választ egy tankönyvben találnánk meg.</w:t>
                  </w: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Vízügyi/környezetvédelmi</w:t>
                  </w: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… iskola vagyunk, így a témában jobb az állomány.</w:t>
                  </w:r>
                </w:p>
              </w:tc>
              <w:tc>
                <w:tcPr>
                  <w:tcW w:w="4479" w:type="dxa"/>
                </w:tcPr>
                <w:p w:rsidR="006B52A6" w:rsidRP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Pl.:</w:t>
                  </w:r>
                </w:p>
                <w:p w:rsidR="00B860B0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Nagyobb az állománya, mint az iskolai könyvtárinak, több a kézikönyv és a szakkönyv is.</w:t>
                  </w:r>
                </w:p>
                <w:p w:rsid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 xml:space="preserve">- Van környezetvédelmi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/ …</w:t>
                  </w:r>
                  <w:proofErr w:type="gramEnd"/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különgyűjteménye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, mely az ivóvízzel kapcsolatban biztosan tartalmaz releváns forrásokat.</w:t>
                  </w:r>
                </w:p>
                <w:p w:rsid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Iskola után, este is nyitva van, így hosszabban tudunk kutakodni.</w:t>
                  </w:r>
                </w:p>
                <w:p w:rsidR="000D3A7D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0D3A7D" w:rsidRPr="006B52A6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Felnőtteknek szóló, részletesebb forrásokat, szakkönyveket is találhatunk.</w:t>
                  </w:r>
                </w:p>
              </w:tc>
            </w:tr>
            <w:tr w:rsidR="00177878" w:rsidTr="00372C89">
              <w:trPr>
                <w:cantSplit/>
                <w:trHeight w:val="2041"/>
              </w:trPr>
              <w:tc>
                <w:tcPr>
                  <w:tcW w:w="454" w:type="dxa"/>
                  <w:textDirection w:val="btLr"/>
                  <w:vAlign w:val="center"/>
                </w:tcPr>
                <w:p w:rsidR="00B860B0" w:rsidRPr="00177878" w:rsidRDefault="00177878" w:rsidP="00177878">
                  <w:pPr>
                    <w:ind w:left="113" w:right="113"/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H</w:t>
                  </w:r>
                  <w:r w:rsidR="00B860B0" w:rsidRPr="00177878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átrány</w:t>
                  </w:r>
                </w:p>
              </w:tc>
              <w:tc>
                <w:tcPr>
                  <w:tcW w:w="4479" w:type="dxa"/>
                </w:tcPr>
                <w:p w:rsidR="006B52A6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Pl.:</w:t>
                  </w:r>
                </w:p>
                <w:p w:rsidR="00B860B0" w:rsidRDefault="006B52A6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Kisebb az állománya, mint a települési könyvtárak</w:t>
                  </w:r>
                  <w:r w:rsidR="007A4602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nak</w:t>
                  </w:r>
                  <w:r w:rsidRPr="006B52A6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, kevesebb a kézikönyv és a szakkönyv is.</w:t>
                  </w:r>
                </w:p>
                <w:p w:rsidR="000D3A7D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</w:p>
                <w:p w:rsidR="000D3A7D" w:rsidRPr="006B52A6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- Az egyes témákról inkább ismeretterjesztő könyvek vannak, mint részletes szakkönyvek, nem biztos, hogy találunk kellő részletességűt.</w:t>
                  </w:r>
                </w:p>
              </w:tc>
              <w:tc>
                <w:tcPr>
                  <w:tcW w:w="4479" w:type="dxa"/>
                </w:tcPr>
                <w:p w:rsidR="00B860B0" w:rsidRPr="000D3A7D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</w:pPr>
                  <w:r w:rsidRPr="000D3A7D">
                    <w:rPr>
                      <w:rFonts w:ascii="Garamond" w:eastAsia="Times New Roman" w:hAnsi="Garamond" w:cs="Times New Roman"/>
                      <w:color w:val="008000"/>
                      <w:szCs w:val="24"/>
                      <w:lang w:eastAsia="hu-HU"/>
                    </w:rPr>
                    <w:t>Pl.:</w:t>
                  </w:r>
                </w:p>
                <w:p w:rsidR="000D3A7D" w:rsidRPr="000D3A7D" w:rsidRDefault="000D3A7D" w:rsidP="000D3A7D">
                  <w:pPr>
                    <w:rPr>
                      <w:rFonts w:ascii="Garamond" w:eastAsia="Times New Roman" w:hAnsi="Garamond" w:cs="Times New Roman"/>
                      <w:color w:val="008000"/>
                      <w:lang w:eastAsia="hu-HU"/>
                    </w:rPr>
                  </w:pPr>
                  <w:r w:rsidRPr="000D3A7D">
                    <w:rPr>
                      <w:rFonts w:ascii="Garamond" w:eastAsia="Times New Roman" w:hAnsi="Garamond" w:cs="Times New Roman"/>
                      <w:color w:val="008000"/>
                      <w:lang w:eastAsia="hu-HU"/>
                    </w:rPr>
                    <w:t>- Sokat kell gyalogolni, utazni, hogy odaérjünk.</w:t>
                  </w:r>
                </w:p>
              </w:tc>
            </w:tr>
          </w:tbl>
          <w:p w:rsidR="00AC27F7" w:rsidRDefault="00AC27F7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</w:p>
          <w:p w:rsidR="003759A5" w:rsidRPr="000D3A7D" w:rsidRDefault="003759A5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 xml:space="preserve">49. item: egy az </w:t>
            </w:r>
            <w:r w:rsidRPr="000D3A7D">
              <w:rPr>
                <w:rFonts w:ascii="Garamond" w:eastAsia="Times New Roman" w:hAnsi="Garamond" w:cs="Times New Roman"/>
                <w:b/>
                <w:i/>
                <w:color w:val="008000"/>
                <w:sz w:val="24"/>
                <w:szCs w:val="24"/>
                <w:lang w:eastAsia="hu-HU"/>
              </w:rPr>
              <w:t xml:space="preserve">iskola könyvtári </w:t>
            </w: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oszlopba írt megfelelő tartalmú és megfelelő cellába írt jellemző</w:t>
            </w:r>
          </w:p>
          <w:p w:rsidR="003759A5" w:rsidRPr="000D3A7D" w:rsidRDefault="003759A5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 xml:space="preserve">50. item: egy a </w:t>
            </w:r>
            <w:r w:rsidRPr="000D3A7D">
              <w:rPr>
                <w:rFonts w:ascii="Garamond" w:eastAsia="Times New Roman" w:hAnsi="Garamond" w:cs="Times New Roman"/>
                <w:b/>
                <w:i/>
                <w:color w:val="008000"/>
                <w:sz w:val="24"/>
                <w:szCs w:val="24"/>
                <w:lang w:eastAsia="hu-HU"/>
              </w:rPr>
              <w:t>települési könyvtári</w:t>
            </w: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 xml:space="preserve"> oszlopba írt megfelelő tartalmú és megfelelő cellába írt jellemző</w:t>
            </w:r>
          </w:p>
          <w:p w:rsidR="003759A5" w:rsidRPr="000D3A7D" w:rsidRDefault="003759A5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51. item: további egy megfelelő tartalmú és megfelelő cellába írt jellemző</w:t>
            </w:r>
          </w:p>
          <w:p w:rsidR="003759A5" w:rsidRPr="000D3A7D" w:rsidRDefault="003759A5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52. item: további egy megfelelő tartalmú és megfelelő cellába írt jellemző</w:t>
            </w:r>
          </w:p>
          <w:p w:rsidR="00B860B0" w:rsidRPr="000D3A7D" w:rsidRDefault="00991B04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 xml:space="preserve">53. item: további egy megfelelő tartalmú és megfelelő cellába írt </w:t>
            </w:r>
            <w:r w:rsidR="003759A5"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jellemző</w:t>
            </w:r>
          </w:p>
          <w:p w:rsidR="00D12BBB" w:rsidRPr="00372C89" w:rsidRDefault="00991B04" w:rsidP="00DF6FF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</w:pPr>
            <w:r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54. item</w:t>
            </w:r>
            <w:r w:rsidR="003759A5" w:rsidRPr="000D3A7D">
              <w:rPr>
                <w:rFonts w:ascii="Garamond" w:eastAsia="Times New Roman" w:hAnsi="Garamond" w:cs="Times New Roman"/>
                <w:i/>
                <w:color w:val="008000"/>
                <w:sz w:val="24"/>
                <w:szCs w:val="24"/>
                <w:lang w:eastAsia="hu-HU"/>
              </w:rPr>
              <w:t>: további egy megfelelő tartalmú és megfelelő cellába írt jellemző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AC27F7" w:rsidRDefault="00D12BBB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</w:rPr>
            </w:pPr>
          </w:p>
        </w:tc>
      </w:tr>
      <w:tr w:rsidR="000D3A7D" w:rsidRPr="00953263" w:rsidTr="00D0217B">
        <w:trPr>
          <w:trHeight w:val="368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D3A7D" w:rsidRPr="00953263" w:rsidRDefault="000D3A7D" w:rsidP="006B52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A7D" w:rsidRPr="00953263" w:rsidRDefault="000D3A7D" w:rsidP="006B52A6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A7D" w:rsidRPr="00953263" w:rsidRDefault="000D3A7D" w:rsidP="006B52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AC27F7" w:rsidRDefault="00AC27F7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C27F7" w:rsidRDefault="00AC27F7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sectPr w:rsidR="00AC27F7" w:rsidSect="00417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86A"/>
    <w:rsid w:val="00034CEE"/>
    <w:rsid w:val="00044D35"/>
    <w:rsid w:val="000622CA"/>
    <w:rsid w:val="000626EB"/>
    <w:rsid w:val="000635FD"/>
    <w:rsid w:val="000906EB"/>
    <w:rsid w:val="00093E73"/>
    <w:rsid w:val="0009793D"/>
    <w:rsid w:val="000B0378"/>
    <w:rsid w:val="000B2F68"/>
    <w:rsid w:val="000D3A7D"/>
    <w:rsid w:val="000E5B15"/>
    <w:rsid w:val="000E66F4"/>
    <w:rsid w:val="000F3ECC"/>
    <w:rsid w:val="00100A09"/>
    <w:rsid w:val="00101703"/>
    <w:rsid w:val="00106958"/>
    <w:rsid w:val="00111A26"/>
    <w:rsid w:val="00127A9B"/>
    <w:rsid w:val="001451E2"/>
    <w:rsid w:val="0014710A"/>
    <w:rsid w:val="00153F5F"/>
    <w:rsid w:val="00164EB7"/>
    <w:rsid w:val="00171908"/>
    <w:rsid w:val="00177878"/>
    <w:rsid w:val="00181DDE"/>
    <w:rsid w:val="00183437"/>
    <w:rsid w:val="00184E74"/>
    <w:rsid w:val="001859A1"/>
    <w:rsid w:val="0019223E"/>
    <w:rsid w:val="00197335"/>
    <w:rsid w:val="001A2649"/>
    <w:rsid w:val="001C7CE4"/>
    <w:rsid w:val="002028CD"/>
    <w:rsid w:val="00202F96"/>
    <w:rsid w:val="0023032E"/>
    <w:rsid w:val="00270738"/>
    <w:rsid w:val="0027386E"/>
    <w:rsid w:val="00275DC5"/>
    <w:rsid w:val="002A3E4B"/>
    <w:rsid w:val="002B769C"/>
    <w:rsid w:val="002D281C"/>
    <w:rsid w:val="002E5282"/>
    <w:rsid w:val="002F62FE"/>
    <w:rsid w:val="002F76F3"/>
    <w:rsid w:val="00315C43"/>
    <w:rsid w:val="00317862"/>
    <w:rsid w:val="00330E0F"/>
    <w:rsid w:val="0033234E"/>
    <w:rsid w:val="0034673D"/>
    <w:rsid w:val="00352958"/>
    <w:rsid w:val="00372C89"/>
    <w:rsid w:val="003759A5"/>
    <w:rsid w:val="00380FC2"/>
    <w:rsid w:val="00385206"/>
    <w:rsid w:val="00394685"/>
    <w:rsid w:val="003C6EDD"/>
    <w:rsid w:val="003D07F1"/>
    <w:rsid w:val="003D3411"/>
    <w:rsid w:val="003D41B0"/>
    <w:rsid w:val="003D4C10"/>
    <w:rsid w:val="003F098E"/>
    <w:rsid w:val="003F7783"/>
    <w:rsid w:val="004176C8"/>
    <w:rsid w:val="0043018D"/>
    <w:rsid w:val="0043127F"/>
    <w:rsid w:val="00447C90"/>
    <w:rsid w:val="0046708B"/>
    <w:rsid w:val="00482FB8"/>
    <w:rsid w:val="004959BC"/>
    <w:rsid w:val="004A1966"/>
    <w:rsid w:val="004A3FCD"/>
    <w:rsid w:val="004A7502"/>
    <w:rsid w:val="004B286D"/>
    <w:rsid w:val="004B3205"/>
    <w:rsid w:val="004B3FC2"/>
    <w:rsid w:val="004B5622"/>
    <w:rsid w:val="004D07E2"/>
    <w:rsid w:val="004F4435"/>
    <w:rsid w:val="00502329"/>
    <w:rsid w:val="00516328"/>
    <w:rsid w:val="00537C96"/>
    <w:rsid w:val="005606A8"/>
    <w:rsid w:val="005669A1"/>
    <w:rsid w:val="0058087F"/>
    <w:rsid w:val="00581422"/>
    <w:rsid w:val="00595388"/>
    <w:rsid w:val="00597E63"/>
    <w:rsid w:val="005B4172"/>
    <w:rsid w:val="005C00AE"/>
    <w:rsid w:val="005D7316"/>
    <w:rsid w:val="005E73D3"/>
    <w:rsid w:val="00601690"/>
    <w:rsid w:val="00621514"/>
    <w:rsid w:val="00622456"/>
    <w:rsid w:val="00632B74"/>
    <w:rsid w:val="0063439A"/>
    <w:rsid w:val="00635F57"/>
    <w:rsid w:val="006508F8"/>
    <w:rsid w:val="006510AD"/>
    <w:rsid w:val="006567FC"/>
    <w:rsid w:val="0065799A"/>
    <w:rsid w:val="00662743"/>
    <w:rsid w:val="00677340"/>
    <w:rsid w:val="00683CA6"/>
    <w:rsid w:val="006956DC"/>
    <w:rsid w:val="00695817"/>
    <w:rsid w:val="006A73B1"/>
    <w:rsid w:val="006B09BF"/>
    <w:rsid w:val="006B52A6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761AD"/>
    <w:rsid w:val="0078301B"/>
    <w:rsid w:val="00793C05"/>
    <w:rsid w:val="007A4602"/>
    <w:rsid w:val="007B06A2"/>
    <w:rsid w:val="007B712E"/>
    <w:rsid w:val="007C04D6"/>
    <w:rsid w:val="007C2694"/>
    <w:rsid w:val="007C3E08"/>
    <w:rsid w:val="007C3E6E"/>
    <w:rsid w:val="007C4D3A"/>
    <w:rsid w:val="007F36B4"/>
    <w:rsid w:val="007F3A8A"/>
    <w:rsid w:val="00804485"/>
    <w:rsid w:val="008060E9"/>
    <w:rsid w:val="00822921"/>
    <w:rsid w:val="00822F3D"/>
    <w:rsid w:val="00853199"/>
    <w:rsid w:val="008639A7"/>
    <w:rsid w:val="00893B6A"/>
    <w:rsid w:val="00897233"/>
    <w:rsid w:val="008974C7"/>
    <w:rsid w:val="008C54D6"/>
    <w:rsid w:val="008E17BD"/>
    <w:rsid w:val="008E5255"/>
    <w:rsid w:val="008F39B6"/>
    <w:rsid w:val="008F6C38"/>
    <w:rsid w:val="00900E1A"/>
    <w:rsid w:val="00902E55"/>
    <w:rsid w:val="00905832"/>
    <w:rsid w:val="00920C3E"/>
    <w:rsid w:val="00922BEF"/>
    <w:rsid w:val="00925FD1"/>
    <w:rsid w:val="00953263"/>
    <w:rsid w:val="00971015"/>
    <w:rsid w:val="00984DB6"/>
    <w:rsid w:val="009871F5"/>
    <w:rsid w:val="00991B04"/>
    <w:rsid w:val="009A0F8F"/>
    <w:rsid w:val="009A53F4"/>
    <w:rsid w:val="009A5D03"/>
    <w:rsid w:val="009B116B"/>
    <w:rsid w:val="009B4448"/>
    <w:rsid w:val="009C3917"/>
    <w:rsid w:val="009C6F7F"/>
    <w:rsid w:val="009D01F4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27F7"/>
    <w:rsid w:val="00AC7C93"/>
    <w:rsid w:val="00AD2047"/>
    <w:rsid w:val="00AE6741"/>
    <w:rsid w:val="00AF021C"/>
    <w:rsid w:val="00AF2893"/>
    <w:rsid w:val="00AF41FA"/>
    <w:rsid w:val="00AF4C6C"/>
    <w:rsid w:val="00AF73F6"/>
    <w:rsid w:val="00B0593A"/>
    <w:rsid w:val="00B614A6"/>
    <w:rsid w:val="00B860B0"/>
    <w:rsid w:val="00B867E3"/>
    <w:rsid w:val="00BA211A"/>
    <w:rsid w:val="00BA2B4A"/>
    <w:rsid w:val="00BB0030"/>
    <w:rsid w:val="00BB5204"/>
    <w:rsid w:val="00BC79BA"/>
    <w:rsid w:val="00BF7890"/>
    <w:rsid w:val="00C165FB"/>
    <w:rsid w:val="00C271C7"/>
    <w:rsid w:val="00C275E3"/>
    <w:rsid w:val="00C35748"/>
    <w:rsid w:val="00C500D6"/>
    <w:rsid w:val="00C52658"/>
    <w:rsid w:val="00C54BDB"/>
    <w:rsid w:val="00C92281"/>
    <w:rsid w:val="00C97E00"/>
    <w:rsid w:val="00CA5F45"/>
    <w:rsid w:val="00CF4FB6"/>
    <w:rsid w:val="00D0217B"/>
    <w:rsid w:val="00D02780"/>
    <w:rsid w:val="00D03899"/>
    <w:rsid w:val="00D12BBB"/>
    <w:rsid w:val="00D171DD"/>
    <w:rsid w:val="00D245AC"/>
    <w:rsid w:val="00D96FB5"/>
    <w:rsid w:val="00DA672D"/>
    <w:rsid w:val="00DC6190"/>
    <w:rsid w:val="00DF43D3"/>
    <w:rsid w:val="00DF47E3"/>
    <w:rsid w:val="00DF6FFC"/>
    <w:rsid w:val="00E004B5"/>
    <w:rsid w:val="00E01997"/>
    <w:rsid w:val="00E06E1C"/>
    <w:rsid w:val="00E470AE"/>
    <w:rsid w:val="00E55C21"/>
    <w:rsid w:val="00E65F1A"/>
    <w:rsid w:val="00E93781"/>
    <w:rsid w:val="00EA2809"/>
    <w:rsid w:val="00EA720D"/>
    <w:rsid w:val="00EC3793"/>
    <w:rsid w:val="00ED5AC5"/>
    <w:rsid w:val="00EF691D"/>
    <w:rsid w:val="00F038DA"/>
    <w:rsid w:val="00F342B1"/>
    <w:rsid w:val="00F35B0B"/>
    <w:rsid w:val="00F419E0"/>
    <w:rsid w:val="00F44DC7"/>
    <w:rsid w:val="00FA09DC"/>
    <w:rsid w:val="00FB24BD"/>
    <w:rsid w:val="00FB3EC7"/>
    <w:rsid w:val="00FB6366"/>
    <w:rsid w:val="00FD7B47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2</cp:revision>
  <dcterms:created xsi:type="dcterms:W3CDTF">2019-02-13T07:43:00Z</dcterms:created>
  <dcterms:modified xsi:type="dcterms:W3CDTF">2019-02-13T07:43:00Z</dcterms:modified>
</cp:coreProperties>
</file>